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A8" w:rsidRPr="00F62FA4" w:rsidRDefault="000359A8"/>
    <w:tbl>
      <w:tblPr>
        <w:tblStyle w:val="TableGrid"/>
        <w:tblW w:w="0" w:type="auto"/>
        <w:tblLook w:val="04A0"/>
      </w:tblPr>
      <w:tblGrid>
        <w:gridCol w:w="1662"/>
        <w:gridCol w:w="1777"/>
        <w:gridCol w:w="1776"/>
        <w:gridCol w:w="1728"/>
        <w:gridCol w:w="1712"/>
        <w:gridCol w:w="1852"/>
        <w:gridCol w:w="1518"/>
        <w:gridCol w:w="1151"/>
      </w:tblGrid>
      <w:tr w:rsidR="000359A8" w:rsidTr="00F009AA">
        <w:tc>
          <w:tcPr>
            <w:tcW w:w="13176" w:type="dxa"/>
            <w:gridSpan w:val="8"/>
          </w:tcPr>
          <w:p w:rsidR="000359A8" w:rsidRDefault="000359A8"/>
          <w:p w:rsidR="000359A8" w:rsidRPr="00AC61A6" w:rsidRDefault="000359A8">
            <w:pPr>
              <w:rPr>
                <w:b/>
              </w:rPr>
            </w:pPr>
            <w:r>
              <w:t xml:space="preserve">                                      </w:t>
            </w:r>
            <w:r w:rsidR="00AC61A6">
              <w:t xml:space="preserve">                                  </w:t>
            </w:r>
            <w:r w:rsidR="00A66D5B" w:rsidRPr="00A66D5B">
              <w:rPr>
                <w:b/>
              </w:rPr>
              <w:t>ДОПУНА</w:t>
            </w:r>
            <w:r w:rsidR="00AC61A6" w:rsidRPr="00A66D5B">
              <w:rPr>
                <w:b/>
              </w:rPr>
              <w:t xml:space="preserve"> </w:t>
            </w:r>
            <w:r w:rsidRPr="00AC61A6">
              <w:rPr>
                <w:b/>
              </w:rPr>
              <w:t xml:space="preserve"> ПЛАН ЈАВНЕ НАБАВКЕ – НА КОЈЕ СЕ ЗАКОН НЕ ПРИМЕЊУЈЕ</w:t>
            </w:r>
          </w:p>
        </w:tc>
      </w:tr>
      <w:tr w:rsidR="003025AB" w:rsidTr="00E72874">
        <w:tc>
          <w:tcPr>
            <w:tcW w:w="1662" w:type="dxa"/>
          </w:tcPr>
          <w:p w:rsidR="003025AB" w:rsidRPr="00B96A62" w:rsidRDefault="00B96A62">
            <w:r>
              <w:t>Допуна</w:t>
            </w:r>
          </w:p>
          <w:p w:rsidR="000359A8" w:rsidRPr="000359A8" w:rsidRDefault="00B96A62">
            <w:proofErr w:type="spellStart"/>
            <w:r>
              <w:t>годишњег</w:t>
            </w:r>
            <w:proofErr w:type="spellEnd"/>
            <w:r w:rsidR="000359A8">
              <w:t xml:space="preserve"> </w:t>
            </w:r>
            <w:proofErr w:type="spellStart"/>
            <w:r w:rsidR="000359A8">
              <w:t>плана</w:t>
            </w:r>
            <w:proofErr w:type="spellEnd"/>
            <w:r w:rsidR="000359A8">
              <w:t xml:space="preserve"> </w:t>
            </w:r>
          </w:p>
        </w:tc>
        <w:tc>
          <w:tcPr>
            <w:tcW w:w="11514" w:type="dxa"/>
            <w:gridSpan w:val="7"/>
          </w:tcPr>
          <w:p w:rsidR="003025AB" w:rsidRPr="000359A8" w:rsidRDefault="000359A8">
            <w:r>
              <w:t>2020</w:t>
            </w:r>
          </w:p>
        </w:tc>
      </w:tr>
      <w:tr w:rsidR="000359A8" w:rsidTr="00E72874">
        <w:tc>
          <w:tcPr>
            <w:tcW w:w="1662" w:type="dxa"/>
          </w:tcPr>
          <w:p w:rsidR="000359A8" w:rsidRPr="000359A8" w:rsidRDefault="000359A8">
            <w:r>
              <w:t xml:space="preserve">Верзија плана </w:t>
            </w:r>
          </w:p>
        </w:tc>
        <w:tc>
          <w:tcPr>
            <w:tcW w:w="11514" w:type="dxa"/>
            <w:gridSpan w:val="7"/>
          </w:tcPr>
          <w:p w:rsidR="000359A8" w:rsidRPr="00976B06" w:rsidRDefault="00976B06">
            <w:r>
              <w:t>2</w:t>
            </w:r>
          </w:p>
        </w:tc>
      </w:tr>
      <w:tr w:rsidR="000359A8" w:rsidTr="00E72874">
        <w:tc>
          <w:tcPr>
            <w:tcW w:w="1662" w:type="dxa"/>
          </w:tcPr>
          <w:p w:rsidR="000359A8" w:rsidRPr="000359A8" w:rsidRDefault="000359A8">
            <w:r>
              <w:t>Датум усовјења</w:t>
            </w:r>
          </w:p>
        </w:tc>
        <w:tc>
          <w:tcPr>
            <w:tcW w:w="11514" w:type="dxa"/>
            <w:gridSpan w:val="7"/>
            <w:tcBorders>
              <w:right w:val="single" w:sz="4" w:space="0" w:color="auto"/>
            </w:tcBorders>
          </w:tcPr>
          <w:p w:rsidR="000359A8" w:rsidRPr="00167CC3" w:rsidRDefault="00167CC3">
            <w:r>
              <w:t>20. 11. 2020.г.</w:t>
            </w:r>
          </w:p>
        </w:tc>
      </w:tr>
      <w:tr w:rsidR="003C0BF5" w:rsidTr="00E72874">
        <w:tc>
          <w:tcPr>
            <w:tcW w:w="1662" w:type="dxa"/>
          </w:tcPr>
          <w:p w:rsidR="003C0BF5" w:rsidRPr="000359A8" w:rsidRDefault="003C0BF5">
            <w:proofErr w:type="spellStart"/>
            <w:r>
              <w:t>бр</w:t>
            </w:r>
            <w:proofErr w:type="spellEnd"/>
          </w:p>
        </w:tc>
        <w:tc>
          <w:tcPr>
            <w:tcW w:w="1777" w:type="dxa"/>
          </w:tcPr>
          <w:p w:rsidR="003C0BF5" w:rsidRPr="000359A8" w:rsidRDefault="003C0BF5">
            <w:r>
              <w:t>Врста предмета дибра,услуге, радови</w:t>
            </w:r>
          </w:p>
        </w:tc>
        <w:tc>
          <w:tcPr>
            <w:tcW w:w="1776" w:type="dxa"/>
          </w:tcPr>
          <w:p w:rsidR="003C0BF5" w:rsidRPr="000359A8" w:rsidRDefault="003C0BF5">
            <w:r>
              <w:t>Предмт јн</w:t>
            </w:r>
          </w:p>
        </w:tc>
        <w:tc>
          <w:tcPr>
            <w:tcW w:w="1728" w:type="dxa"/>
          </w:tcPr>
          <w:p w:rsidR="003C0BF5" w:rsidRPr="008C54BA" w:rsidRDefault="003C0BF5">
            <w:proofErr w:type="spellStart"/>
            <w:r>
              <w:t>Процењена</w:t>
            </w:r>
            <w:proofErr w:type="spellEnd"/>
            <w:r>
              <w:t xml:space="preserve"> </w:t>
            </w:r>
            <w:proofErr w:type="spellStart"/>
            <w:r>
              <w:t>вред</w:t>
            </w:r>
            <w:r w:rsidR="008C54BA">
              <w:t>ности</w:t>
            </w:r>
            <w:proofErr w:type="spellEnd"/>
            <w:r w:rsidR="008C54BA">
              <w:t xml:space="preserve"> </w:t>
            </w:r>
            <w:proofErr w:type="spellStart"/>
            <w:r w:rsidR="008C54BA">
              <w:t>без</w:t>
            </w:r>
            <w:proofErr w:type="spellEnd"/>
            <w:r w:rsidR="008C54BA">
              <w:t xml:space="preserve"> ПДВ-а</w:t>
            </w:r>
          </w:p>
        </w:tc>
        <w:tc>
          <w:tcPr>
            <w:tcW w:w="1712" w:type="dxa"/>
          </w:tcPr>
          <w:p w:rsidR="003C0BF5" w:rsidRPr="000359A8" w:rsidRDefault="003C0BF5">
            <w:proofErr w:type="spellStart"/>
            <w:r>
              <w:t>Врста</w:t>
            </w:r>
            <w:proofErr w:type="spellEnd"/>
            <w:r>
              <w:t xml:space="preserve"> </w:t>
            </w:r>
            <w:proofErr w:type="spellStart"/>
            <w:r w:rsidR="008C54BA">
              <w:t>пос</w:t>
            </w:r>
            <w:r>
              <w:t>тупка</w:t>
            </w:r>
            <w:proofErr w:type="spellEnd"/>
          </w:p>
        </w:tc>
        <w:tc>
          <w:tcPr>
            <w:tcW w:w="1852" w:type="dxa"/>
            <w:tcBorders>
              <w:right w:val="single" w:sz="4" w:space="0" w:color="auto"/>
            </w:tcBorders>
          </w:tcPr>
          <w:p w:rsidR="003C0BF5" w:rsidRPr="00C93A86" w:rsidRDefault="003C0BF5">
            <w:r>
              <w:t>Извршење /испорука(место)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:rsidR="003C0BF5" w:rsidRPr="003C0BF5" w:rsidRDefault="003C0BF5">
            <w:proofErr w:type="spellStart"/>
            <w:r>
              <w:t>Oквирно</w:t>
            </w:r>
            <w:proofErr w:type="spellEnd"/>
            <w:r>
              <w:t xml:space="preserve"> </w:t>
            </w:r>
            <w:proofErr w:type="spellStart"/>
            <w:r>
              <w:t>време</w:t>
            </w:r>
            <w:proofErr w:type="spellEnd"/>
            <w:r>
              <w:t xml:space="preserve"> </w:t>
            </w:r>
            <w:proofErr w:type="spellStart"/>
            <w:r>
              <w:t>покретања</w:t>
            </w:r>
            <w:proofErr w:type="spellEnd"/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3C0BF5" w:rsidRPr="003C0BF5" w:rsidRDefault="003C0BF5">
            <w:r>
              <w:t>напомена</w:t>
            </w:r>
          </w:p>
        </w:tc>
      </w:tr>
      <w:tr w:rsidR="003C0BF5" w:rsidTr="00E72874">
        <w:trPr>
          <w:trHeight w:val="971"/>
        </w:trPr>
        <w:tc>
          <w:tcPr>
            <w:tcW w:w="1662" w:type="dxa"/>
          </w:tcPr>
          <w:p w:rsidR="003C0BF5" w:rsidRPr="00C60FCE" w:rsidRDefault="003C0BF5" w:rsidP="00C60FCE">
            <w:r>
              <w:t>00</w:t>
            </w:r>
            <w:r w:rsidR="00C60FCE">
              <w:t>1</w:t>
            </w:r>
          </w:p>
        </w:tc>
        <w:tc>
          <w:tcPr>
            <w:tcW w:w="1777" w:type="dxa"/>
          </w:tcPr>
          <w:p w:rsidR="003C0BF5" w:rsidRPr="00F62FA4" w:rsidRDefault="00F62FA4">
            <w:proofErr w:type="spellStart"/>
            <w:r>
              <w:t>добра</w:t>
            </w:r>
            <w:proofErr w:type="spellEnd"/>
          </w:p>
        </w:tc>
        <w:tc>
          <w:tcPr>
            <w:tcW w:w="1776" w:type="dxa"/>
          </w:tcPr>
          <w:p w:rsidR="003C0BF5" w:rsidRPr="00F62FA4" w:rsidRDefault="00F62FA4">
            <w:r>
              <w:t>Набавка керамичих плочица за замену у тоалета</w:t>
            </w:r>
          </w:p>
        </w:tc>
        <w:tc>
          <w:tcPr>
            <w:tcW w:w="1728" w:type="dxa"/>
          </w:tcPr>
          <w:p w:rsidR="003C0BF5" w:rsidRPr="00F62FA4" w:rsidRDefault="00F62FA4">
            <w:r>
              <w:t>81.908,00</w:t>
            </w:r>
          </w:p>
        </w:tc>
        <w:tc>
          <w:tcPr>
            <w:tcW w:w="1712" w:type="dxa"/>
          </w:tcPr>
          <w:p w:rsidR="00C60FCE" w:rsidRPr="00F62FA4" w:rsidRDefault="00F62FA4">
            <w:r>
              <w:t>Набавка на које се закон не примењује</w:t>
            </w:r>
          </w:p>
        </w:tc>
        <w:tc>
          <w:tcPr>
            <w:tcW w:w="1852" w:type="dxa"/>
            <w:tcBorders>
              <w:right w:val="single" w:sz="4" w:space="0" w:color="auto"/>
            </w:tcBorders>
          </w:tcPr>
          <w:p w:rsidR="003C0BF5" w:rsidRPr="00F62FA4" w:rsidRDefault="00F62FA4">
            <w:r>
              <w:t>Јабланички округ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:rsidR="003C0BF5" w:rsidRPr="00F62FA4" w:rsidRDefault="00F62FA4" w:rsidP="003C0BF5">
            <w:r>
              <w:t>4 квартал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3C0BF5" w:rsidRDefault="003C0BF5"/>
        </w:tc>
      </w:tr>
      <w:tr w:rsidR="003C0BF5" w:rsidTr="00E72874">
        <w:tc>
          <w:tcPr>
            <w:tcW w:w="1662" w:type="dxa"/>
          </w:tcPr>
          <w:p w:rsidR="003C0BF5" w:rsidRPr="003025AB" w:rsidRDefault="003C0BF5">
            <w:r>
              <w:t>002</w:t>
            </w:r>
          </w:p>
        </w:tc>
        <w:tc>
          <w:tcPr>
            <w:tcW w:w="1777" w:type="dxa"/>
          </w:tcPr>
          <w:p w:rsidR="003C0BF5" w:rsidRPr="00F62FA4" w:rsidRDefault="00F62FA4" w:rsidP="003E6078">
            <w:r>
              <w:t xml:space="preserve">Добра </w:t>
            </w:r>
          </w:p>
        </w:tc>
        <w:tc>
          <w:tcPr>
            <w:tcW w:w="1776" w:type="dxa"/>
          </w:tcPr>
          <w:p w:rsidR="003C0BF5" w:rsidRPr="00F62FA4" w:rsidRDefault="00F62FA4" w:rsidP="00F62FA4">
            <w:proofErr w:type="spellStart"/>
            <w:r>
              <w:t>Набака</w:t>
            </w:r>
            <w:proofErr w:type="spellEnd"/>
            <w:r>
              <w:t xml:space="preserve"> </w:t>
            </w:r>
            <w:proofErr w:type="spellStart"/>
            <w:r w:rsidR="00B96A62">
              <w:t>рачунарс</w:t>
            </w:r>
            <w:r w:rsidR="009F4699">
              <w:t>ке</w:t>
            </w:r>
            <w:proofErr w:type="spellEnd"/>
            <w:r w:rsidR="009F4699">
              <w:t xml:space="preserve"> </w:t>
            </w:r>
            <w:proofErr w:type="spellStart"/>
            <w:r w:rsidR="009F4699">
              <w:t>опреме</w:t>
            </w:r>
            <w:proofErr w:type="spellEnd"/>
            <w:r w:rsidR="009F4699">
              <w:t xml:space="preserve"> - 2</w:t>
            </w:r>
            <w:r>
              <w:t xml:space="preserve"> </w:t>
            </w:r>
            <w:proofErr w:type="spellStart"/>
            <w:r>
              <w:t>лап</w:t>
            </w:r>
            <w:proofErr w:type="spellEnd"/>
            <w:r>
              <w:t xml:space="preserve"> </w:t>
            </w:r>
            <w:proofErr w:type="spellStart"/>
            <w:r>
              <w:t>топа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кабибет</w:t>
            </w:r>
            <w:proofErr w:type="spellEnd"/>
            <w:r>
              <w:t xml:space="preserve"> </w:t>
            </w:r>
            <w:proofErr w:type="spellStart"/>
            <w:r>
              <w:t>информатике</w:t>
            </w:r>
            <w:proofErr w:type="spellEnd"/>
          </w:p>
        </w:tc>
        <w:tc>
          <w:tcPr>
            <w:tcW w:w="1728" w:type="dxa"/>
          </w:tcPr>
          <w:p w:rsidR="003C0BF5" w:rsidRPr="00F62FA4" w:rsidRDefault="009F4699">
            <w:r>
              <w:t>121.000</w:t>
            </w:r>
            <w:r w:rsidR="00F62FA4">
              <w:t>,00</w:t>
            </w:r>
          </w:p>
        </w:tc>
        <w:tc>
          <w:tcPr>
            <w:tcW w:w="1712" w:type="dxa"/>
          </w:tcPr>
          <w:p w:rsidR="003C0BF5" w:rsidRPr="00F62FA4" w:rsidRDefault="00F62FA4">
            <w:r>
              <w:t>Набавка на које се закон не примењује</w:t>
            </w:r>
          </w:p>
        </w:tc>
        <w:tc>
          <w:tcPr>
            <w:tcW w:w="1852" w:type="dxa"/>
            <w:tcBorders>
              <w:right w:val="single" w:sz="4" w:space="0" w:color="auto"/>
            </w:tcBorders>
          </w:tcPr>
          <w:p w:rsidR="003C0BF5" w:rsidRPr="00F62FA4" w:rsidRDefault="00F62FA4">
            <w:r>
              <w:t>Јаблабички округ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:rsidR="003C0BF5" w:rsidRPr="00F62FA4" w:rsidRDefault="00F62FA4" w:rsidP="003C0BF5">
            <w:r>
              <w:t>4 квартал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3C0BF5" w:rsidRDefault="003C0BF5"/>
        </w:tc>
      </w:tr>
    </w:tbl>
    <w:p w:rsidR="00C60FCE" w:rsidRPr="00F4497B" w:rsidRDefault="00C60FCE">
      <w:pPr>
        <w:rPr>
          <w:lang/>
        </w:rPr>
      </w:pPr>
      <w:proofErr w:type="gramStart"/>
      <w:r>
        <w:t>У Г.</w:t>
      </w:r>
      <w:r w:rsidR="00167CC3">
        <w:t xml:space="preserve"> </w:t>
      </w:r>
      <w:proofErr w:type="spellStart"/>
      <w:r w:rsidR="00167CC3">
        <w:t>Присјану</w:t>
      </w:r>
      <w:proofErr w:type="spellEnd"/>
      <w:r w:rsidR="00167CC3">
        <w:t>,      20.</w:t>
      </w:r>
      <w:proofErr w:type="gramEnd"/>
      <w:r w:rsidR="00167CC3">
        <w:t xml:space="preserve"> </w:t>
      </w:r>
      <w:r w:rsidR="00B96A62">
        <w:t xml:space="preserve"> 11.2020.</w:t>
      </w:r>
      <w:r w:rsidR="003E6078">
        <w:t xml:space="preserve">                             </w:t>
      </w:r>
      <w:r>
        <w:t xml:space="preserve">                                                                                    </w:t>
      </w:r>
      <w:r w:rsidR="009F4699">
        <w:t xml:space="preserve">             </w:t>
      </w:r>
      <w:r>
        <w:t xml:space="preserve">  </w:t>
      </w:r>
      <w:r w:rsidR="009F4699">
        <w:t xml:space="preserve">   </w:t>
      </w:r>
      <w:r>
        <w:t xml:space="preserve"> </w:t>
      </w:r>
      <w:r w:rsidR="00DE4072">
        <w:t xml:space="preserve">   </w:t>
      </w:r>
      <w:r>
        <w:t xml:space="preserve"> 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Школ</w:t>
      </w:r>
      <w:proofErr w:type="spellEnd"/>
      <w:r w:rsidR="00F4497B">
        <w:rPr>
          <w:lang/>
        </w:rPr>
        <w:t>ског одбора</w:t>
      </w:r>
    </w:p>
    <w:p w:rsidR="00C60FCE" w:rsidRPr="00F4497B" w:rsidRDefault="00C60FCE">
      <w:pPr>
        <w:rPr>
          <w:lang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497B">
        <w:t>Сунчица Јовић</w:t>
      </w:r>
      <w:r w:rsidR="00F4497B">
        <w:tab/>
      </w:r>
      <w:r w:rsidR="00F4497B">
        <w:tab/>
      </w:r>
      <w:r w:rsidR="00F4497B">
        <w:tab/>
      </w:r>
    </w:p>
    <w:p w:rsidR="00C60FCE" w:rsidRPr="003A5BDF" w:rsidRDefault="00C60F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t>Зоран</w:t>
      </w:r>
      <w:proofErr w:type="spellEnd"/>
      <w:r>
        <w:t xml:space="preserve"> </w:t>
      </w:r>
      <w:proofErr w:type="spellStart"/>
      <w:r>
        <w:t>Стаменковић</w:t>
      </w:r>
      <w:proofErr w:type="spellEnd"/>
      <w:r w:rsidR="003A5BDF">
        <w:t xml:space="preserve">, </w:t>
      </w:r>
      <w:proofErr w:type="spellStart"/>
      <w:r w:rsidR="003A5BDF">
        <w:t>директор</w:t>
      </w:r>
      <w:proofErr w:type="spellEnd"/>
    </w:p>
    <w:sectPr w:rsidR="00C60FCE" w:rsidRPr="003A5BDF" w:rsidSect="003025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025AB"/>
    <w:rsid w:val="000359A8"/>
    <w:rsid w:val="00167CC3"/>
    <w:rsid w:val="003025AB"/>
    <w:rsid w:val="003A5BDF"/>
    <w:rsid w:val="003C0BF5"/>
    <w:rsid w:val="003E6078"/>
    <w:rsid w:val="00427740"/>
    <w:rsid w:val="00497B4A"/>
    <w:rsid w:val="0060661A"/>
    <w:rsid w:val="00843A79"/>
    <w:rsid w:val="008C54BA"/>
    <w:rsid w:val="008F3ABB"/>
    <w:rsid w:val="00976B06"/>
    <w:rsid w:val="009E6BC0"/>
    <w:rsid w:val="009F4699"/>
    <w:rsid w:val="00A17A81"/>
    <w:rsid w:val="00A66D5B"/>
    <w:rsid w:val="00A771F2"/>
    <w:rsid w:val="00AA307F"/>
    <w:rsid w:val="00AC61A6"/>
    <w:rsid w:val="00B75120"/>
    <w:rsid w:val="00B96A62"/>
    <w:rsid w:val="00C365AD"/>
    <w:rsid w:val="00C60FCE"/>
    <w:rsid w:val="00C80646"/>
    <w:rsid w:val="00C93A86"/>
    <w:rsid w:val="00D50267"/>
    <w:rsid w:val="00DE4072"/>
    <w:rsid w:val="00E72874"/>
    <w:rsid w:val="00F00117"/>
    <w:rsid w:val="00F03467"/>
    <w:rsid w:val="00F4497B"/>
    <w:rsid w:val="00F62FA4"/>
    <w:rsid w:val="00FC3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44C8F-9C17-4D82-A4DB-D57E8D30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PCC1218</dc:creator>
  <cp:lastModifiedBy>PCC1218</cp:lastModifiedBy>
  <cp:revision>19</cp:revision>
  <cp:lastPrinted>2020-11-19T09:09:00Z</cp:lastPrinted>
  <dcterms:created xsi:type="dcterms:W3CDTF">2020-11-03T09:18:00Z</dcterms:created>
  <dcterms:modified xsi:type="dcterms:W3CDTF">2020-11-20T09:38:00Z</dcterms:modified>
</cp:coreProperties>
</file>